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27516A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G36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7516A">
        <w:rPr>
          <w:rFonts w:ascii="Arial" w:hAnsi="Arial" w:cs="Arial"/>
          <w:sz w:val="20"/>
          <w:szCs w:val="20"/>
        </w:rPr>
        <w:t>15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27516A" w:rsidRPr="0027516A">
        <w:rPr>
          <w:rFonts w:ascii="Arial" w:hAnsi="Arial" w:cs="Arial"/>
          <w:sz w:val="20"/>
          <w:szCs w:val="20"/>
        </w:rPr>
        <w:t>36 Corporation</w:t>
      </w:r>
      <w:r w:rsidR="0027516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B16CF" w:rsidRPr="008379F4" w:rsidRDefault="00FF7D33" w:rsidP="008379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r w:rsidR="0027516A" w:rsidRPr="0027516A">
        <w:rPr>
          <w:rFonts w:ascii="Arial" w:hAnsi="Arial" w:cs="Arial"/>
          <w:sz w:val="20"/>
          <w:szCs w:val="20"/>
        </w:rPr>
        <w:t>36 Corporation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r w:rsidR="0027516A" w:rsidRPr="0027516A">
        <w:rPr>
          <w:rFonts w:ascii="Arial" w:hAnsi="Arial" w:cs="Arial"/>
          <w:sz w:val="20"/>
          <w:szCs w:val="20"/>
        </w:rPr>
        <w:t>36 Corporation</w:t>
      </w:r>
      <w:r w:rsidR="0027516A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73001A" w:rsidRDefault="0073001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8:00 on June 29, 2020 (Monday</w:t>
      </w:r>
      <w:r w:rsidR="0027516A" w:rsidRPr="0027516A">
        <w:rPr>
          <w:rFonts w:ascii="Arial" w:hAnsi="Arial" w:cs="Arial"/>
          <w:sz w:val="20"/>
          <w:szCs w:val="20"/>
        </w:rPr>
        <w:t xml:space="preserve">) </w:t>
      </w:r>
    </w:p>
    <w:p w:rsidR="0073001A" w:rsidRDefault="0073001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Location: Meeting hall on 9</w:t>
      </w:r>
      <w:r w:rsidRPr="0073001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floor, 36 Corporation – JSC, No.141 Ho </w:t>
      </w:r>
      <w:proofErr w:type="spellStart"/>
      <w:r>
        <w:rPr>
          <w:rFonts w:ascii="Arial" w:hAnsi="Arial" w:cs="Arial"/>
          <w:sz w:val="20"/>
          <w:szCs w:val="20"/>
        </w:rPr>
        <w:t>Dac</w:t>
      </w:r>
      <w:proofErr w:type="spellEnd"/>
      <w:r>
        <w:rPr>
          <w:rFonts w:ascii="Arial" w:hAnsi="Arial" w:cs="Arial"/>
          <w:sz w:val="20"/>
          <w:szCs w:val="20"/>
        </w:rPr>
        <w:t xml:space="preserve"> Di, </w:t>
      </w:r>
      <w:r w:rsidR="0027516A" w:rsidRPr="0027516A">
        <w:rPr>
          <w:rFonts w:ascii="Arial" w:hAnsi="Arial" w:cs="Arial"/>
          <w:sz w:val="20"/>
          <w:szCs w:val="20"/>
        </w:rPr>
        <w:t>Nam Do</w:t>
      </w:r>
      <w:r>
        <w:rPr>
          <w:rFonts w:ascii="Arial" w:hAnsi="Arial" w:cs="Arial"/>
          <w:sz w:val="20"/>
          <w:szCs w:val="20"/>
        </w:rPr>
        <w:t xml:space="preserve">ng Ward, Dong Da District,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>
        <w:rPr>
          <w:rFonts w:ascii="Arial" w:hAnsi="Arial" w:cs="Arial"/>
          <w:sz w:val="20"/>
          <w:szCs w:val="20"/>
        </w:rPr>
        <w:t xml:space="preserve"> City</w:t>
      </w:r>
    </w:p>
    <w:p w:rsidR="0073001A" w:rsidRDefault="0027516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516A">
        <w:rPr>
          <w:rFonts w:ascii="Arial" w:hAnsi="Arial" w:cs="Arial"/>
          <w:sz w:val="20"/>
          <w:szCs w:val="20"/>
        </w:rPr>
        <w:t xml:space="preserve">3. Contents of the meeting program: </w:t>
      </w:r>
    </w:p>
    <w:p w:rsidR="0073001A" w:rsidRDefault="0073001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7516A" w:rsidRPr="0027516A">
        <w:rPr>
          <w:rFonts w:ascii="Arial" w:hAnsi="Arial" w:cs="Arial"/>
          <w:sz w:val="20"/>
          <w:szCs w:val="20"/>
        </w:rPr>
        <w:t>Report on business and production results in 2019 and produ</w:t>
      </w:r>
      <w:r>
        <w:rPr>
          <w:rFonts w:ascii="Arial" w:hAnsi="Arial" w:cs="Arial"/>
          <w:sz w:val="20"/>
          <w:szCs w:val="20"/>
        </w:rPr>
        <w:t>ction and business plan in 2020</w:t>
      </w:r>
    </w:p>
    <w:p w:rsidR="006F415B" w:rsidRDefault="0073001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7516A" w:rsidRPr="0027516A">
        <w:rPr>
          <w:rFonts w:ascii="Arial" w:hAnsi="Arial" w:cs="Arial"/>
          <w:sz w:val="20"/>
          <w:szCs w:val="20"/>
        </w:rPr>
        <w:t xml:space="preserve"> Report on the </w:t>
      </w:r>
      <w:r w:rsidR="006F415B">
        <w:rPr>
          <w:rFonts w:ascii="Arial" w:hAnsi="Arial" w:cs="Arial"/>
          <w:sz w:val="20"/>
          <w:szCs w:val="20"/>
        </w:rPr>
        <w:t>operation results of the Board of Directors</w:t>
      </w:r>
      <w:r w:rsidR="0027516A" w:rsidRPr="0027516A">
        <w:rPr>
          <w:rFonts w:ascii="Arial" w:hAnsi="Arial" w:cs="Arial"/>
          <w:sz w:val="20"/>
          <w:szCs w:val="20"/>
        </w:rPr>
        <w:t xml:space="preserve"> in 20</w:t>
      </w:r>
      <w:r w:rsidR="006F415B">
        <w:rPr>
          <w:rFonts w:ascii="Arial" w:hAnsi="Arial" w:cs="Arial"/>
          <w:sz w:val="20"/>
          <w:szCs w:val="20"/>
        </w:rPr>
        <w:t>19 and the orientation for 2020</w:t>
      </w:r>
    </w:p>
    <w:p w:rsidR="006F415B" w:rsidRDefault="006F415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7516A" w:rsidRPr="0027516A">
        <w:rPr>
          <w:rFonts w:ascii="Arial" w:hAnsi="Arial" w:cs="Arial"/>
          <w:sz w:val="20"/>
          <w:szCs w:val="20"/>
        </w:rPr>
        <w:t xml:space="preserve"> Report on the activities of the Supervisory Bo</w:t>
      </w:r>
      <w:r>
        <w:rPr>
          <w:rFonts w:ascii="Arial" w:hAnsi="Arial" w:cs="Arial"/>
          <w:sz w:val="20"/>
          <w:szCs w:val="20"/>
        </w:rPr>
        <w:t>ard in 2019 and the direction for 2020</w:t>
      </w:r>
    </w:p>
    <w:p w:rsidR="006F415B" w:rsidRDefault="006F415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Approve</w:t>
      </w:r>
      <w:r w:rsidR="0027516A" w:rsidRPr="002751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audited financial statement of 2019 and the plan on</w:t>
      </w:r>
      <w:r w:rsidR="0027516A" w:rsidRPr="0027516A">
        <w:rPr>
          <w:rFonts w:ascii="Arial" w:hAnsi="Arial" w:cs="Arial"/>
          <w:sz w:val="20"/>
          <w:szCs w:val="20"/>
        </w:rPr>
        <w:t xml:space="preserve"> profit dist</w:t>
      </w:r>
      <w:r>
        <w:rPr>
          <w:rFonts w:ascii="Arial" w:hAnsi="Arial" w:cs="Arial"/>
          <w:sz w:val="20"/>
          <w:szCs w:val="20"/>
        </w:rPr>
        <w:t>ribution and dividend payment for 2019</w:t>
      </w:r>
    </w:p>
    <w:p w:rsidR="006F415B" w:rsidRDefault="006F415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7516A" w:rsidRPr="0027516A">
        <w:rPr>
          <w:rFonts w:ascii="Arial" w:hAnsi="Arial" w:cs="Arial"/>
          <w:sz w:val="20"/>
          <w:szCs w:val="20"/>
        </w:rPr>
        <w:t xml:space="preserve"> Approve the Board of Directors' remuneration in 2019 and </w:t>
      </w:r>
      <w:r>
        <w:rPr>
          <w:rFonts w:ascii="Arial" w:hAnsi="Arial" w:cs="Arial"/>
          <w:sz w:val="20"/>
          <w:szCs w:val="20"/>
        </w:rPr>
        <w:t>the remuneration plan for 2020</w:t>
      </w:r>
    </w:p>
    <w:p w:rsidR="006F415B" w:rsidRDefault="006F415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Approve</w:t>
      </w:r>
      <w:r w:rsidR="0027516A" w:rsidRPr="0027516A">
        <w:rPr>
          <w:rFonts w:ascii="Arial" w:hAnsi="Arial" w:cs="Arial"/>
          <w:sz w:val="20"/>
          <w:szCs w:val="20"/>
        </w:rPr>
        <w:t xml:space="preserve"> the selection of </w:t>
      </w:r>
      <w:r>
        <w:rPr>
          <w:rFonts w:ascii="Arial" w:hAnsi="Arial" w:cs="Arial"/>
          <w:sz w:val="20"/>
          <w:szCs w:val="20"/>
        </w:rPr>
        <w:t>an audit unit for financial statement of 2020</w:t>
      </w:r>
    </w:p>
    <w:p w:rsidR="00595BB5" w:rsidRDefault="0027516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516A">
        <w:rPr>
          <w:rFonts w:ascii="Arial" w:hAnsi="Arial" w:cs="Arial"/>
          <w:sz w:val="20"/>
          <w:szCs w:val="20"/>
        </w:rPr>
        <w:t xml:space="preserve">4. Participants: All shareholders owning shares of 36 Corporation - JSC </w:t>
      </w:r>
      <w:r w:rsidR="00595BB5">
        <w:rPr>
          <w:rFonts w:ascii="Arial" w:hAnsi="Arial" w:cs="Arial"/>
          <w:sz w:val="20"/>
          <w:szCs w:val="20"/>
        </w:rPr>
        <w:t>on record date of June 11, 2020 and legally</w:t>
      </w:r>
      <w:r w:rsidRPr="0027516A">
        <w:rPr>
          <w:rFonts w:ascii="Arial" w:hAnsi="Arial" w:cs="Arial"/>
          <w:sz w:val="20"/>
          <w:szCs w:val="20"/>
        </w:rPr>
        <w:t xml:space="preserve"> authorized </w:t>
      </w:r>
      <w:r w:rsidR="00595BB5">
        <w:rPr>
          <w:rFonts w:ascii="Arial" w:hAnsi="Arial" w:cs="Arial"/>
          <w:sz w:val="20"/>
          <w:szCs w:val="20"/>
        </w:rPr>
        <w:t>persons</w:t>
      </w:r>
    </w:p>
    <w:p w:rsidR="005842EE" w:rsidRDefault="0027516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516A">
        <w:rPr>
          <w:rFonts w:ascii="Arial" w:hAnsi="Arial" w:cs="Arial"/>
          <w:sz w:val="20"/>
          <w:szCs w:val="20"/>
        </w:rPr>
        <w:t xml:space="preserve">Note: If shareholders cannot directly attend the </w:t>
      </w:r>
      <w:r w:rsidR="00595BB5">
        <w:rPr>
          <w:rFonts w:ascii="Arial" w:hAnsi="Arial" w:cs="Arial"/>
          <w:sz w:val="20"/>
          <w:szCs w:val="20"/>
        </w:rPr>
        <w:t>annual General Meeting of Shareholders</w:t>
      </w:r>
      <w:r w:rsidRPr="0027516A">
        <w:rPr>
          <w:rFonts w:ascii="Arial" w:hAnsi="Arial" w:cs="Arial"/>
          <w:sz w:val="20"/>
          <w:szCs w:val="20"/>
        </w:rPr>
        <w:t>, they may authorize their represen</w:t>
      </w:r>
      <w:r w:rsidR="00595BB5">
        <w:rPr>
          <w:rFonts w:ascii="Arial" w:hAnsi="Arial" w:cs="Arial"/>
          <w:sz w:val="20"/>
          <w:szCs w:val="20"/>
        </w:rPr>
        <w:t xml:space="preserve">tatives to attend the meeting. </w:t>
      </w:r>
      <w:r w:rsidRPr="0027516A">
        <w:rPr>
          <w:rFonts w:ascii="Arial" w:hAnsi="Arial" w:cs="Arial"/>
          <w:sz w:val="20"/>
          <w:szCs w:val="20"/>
        </w:rPr>
        <w:t xml:space="preserve">The authorization must be made in writing (according to the </w:t>
      </w:r>
      <w:r w:rsidR="005842EE">
        <w:rPr>
          <w:rFonts w:ascii="Arial" w:hAnsi="Arial" w:cs="Arial"/>
          <w:sz w:val="20"/>
          <w:szCs w:val="20"/>
        </w:rPr>
        <w:t>form)</w:t>
      </w:r>
    </w:p>
    <w:p w:rsidR="00B84DD9" w:rsidRDefault="005842E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Registration for</w:t>
      </w:r>
      <w:r w:rsidR="0027516A" w:rsidRPr="0027516A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27516A" w:rsidRPr="0027516A">
        <w:rPr>
          <w:rFonts w:ascii="Arial" w:hAnsi="Arial" w:cs="Arial"/>
          <w:sz w:val="20"/>
          <w:szCs w:val="20"/>
        </w:rPr>
        <w:t xml:space="preserve"> the Meeting: In order to create favorable conditions for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27516A" w:rsidRPr="0027516A">
        <w:rPr>
          <w:rFonts w:ascii="Arial" w:hAnsi="Arial" w:cs="Arial"/>
          <w:sz w:val="20"/>
          <w:szCs w:val="20"/>
        </w:rPr>
        <w:t>, the shareholders are requested to con</w:t>
      </w:r>
      <w:r>
        <w:rPr>
          <w:rFonts w:ascii="Arial" w:hAnsi="Arial" w:cs="Arial"/>
          <w:sz w:val="20"/>
          <w:szCs w:val="20"/>
        </w:rPr>
        <w:t>firm the attendance or authorization</w:t>
      </w:r>
      <w:r w:rsidR="0027516A" w:rsidRPr="0027516A">
        <w:rPr>
          <w:rFonts w:ascii="Arial" w:hAnsi="Arial" w:cs="Arial"/>
          <w:sz w:val="20"/>
          <w:szCs w:val="20"/>
        </w:rPr>
        <w:t xml:space="preserve"> in the form of mailing, </w:t>
      </w:r>
      <w:r w:rsidR="00B84DD9">
        <w:rPr>
          <w:rFonts w:ascii="Arial" w:hAnsi="Arial" w:cs="Arial"/>
          <w:sz w:val="20"/>
          <w:szCs w:val="20"/>
        </w:rPr>
        <w:t>telephoning</w:t>
      </w:r>
      <w:r w:rsidR="0027516A" w:rsidRPr="0027516A">
        <w:rPr>
          <w:rFonts w:ascii="Arial" w:hAnsi="Arial" w:cs="Arial"/>
          <w:sz w:val="20"/>
          <w:szCs w:val="20"/>
        </w:rPr>
        <w:t xml:space="preserve"> or fax</w:t>
      </w:r>
      <w:r w:rsidR="00B84DD9">
        <w:rPr>
          <w:rFonts w:ascii="Arial" w:hAnsi="Arial" w:cs="Arial"/>
          <w:sz w:val="20"/>
          <w:szCs w:val="20"/>
        </w:rPr>
        <w:t>ing</w:t>
      </w:r>
      <w:r w:rsidR="0027516A" w:rsidRPr="0027516A">
        <w:rPr>
          <w:rFonts w:ascii="Arial" w:hAnsi="Arial" w:cs="Arial"/>
          <w:sz w:val="20"/>
          <w:szCs w:val="20"/>
        </w:rPr>
        <w:t xml:space="preserve"> to 36 Corporation - JSC no later than 16:00 on June 25, 2020</w:t>
      </w:r>
    </w:p>
    <w:p w:rsidR="0027516A" w:rsidRDefault="0027516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516A">
        <w:rPr>
          <w:rFonts w:ascii="Arial" w:hAnsi="Arial" w:cs="Arial"/>
          <w:sz w:val="20"/>
          <w:szCs w:val="20"/>
        </w:rPr>
        <w:t>Shareholders or</w:t>
      </w:r>
      <w:r w:rsidR="00B84DD9">
        <w:rPr>
          <w:rFonts w:ascii="Arial" w:hAnsi="Arial" w:cs="Arial"/>
          <w:sz w:val="20"/>
          <w:szCs w:val="20"/>
        </w:rPr>
        <w:t xml:space="preserve"> persons </w:t>
      </w:r>
      <w:r w:rsidR="00B84DD9" w:rsidRPr="0027516A">
        <w:rPr>
          <w:rFonts w:ascii="Arial" w:hAnsi="Arial" w:cs="Arial"/>
          <w:sz w:val="20"/>
          <w:szCs w:val="20"/>
        </w:rPr>
        <w:t xml:space="preserve">authorized </w:t>
      </w:r>
      <w:r w:rsidR="00B84DD9">
        <w:rPr>
          <w:rFonts w:ascii="Arial" w:hAnsi="Arial" w:cs="Arial"/>
          <w:sz w:val="20"/>
          <w:szCs w:val="20"/>
        </w:rPr>
        <w:t>t</w:t>
      </w:r>
      <w:r w:rsidRPr="0027516A">
        <w:rPr>
          <w:rFonts w:ascii="Arial" w:hAnsi="Arial" w:cs="Arial"/>
          <w:sz w:val="20"/>
          <w:szCs w:val="20"/>
        </w:rPr>
        <w:t>o attend the meeting</w:t>
      </w:r>
      <w:r w:rsidR="00B84DD9">
        <w:rPr>
          <w:rFonts w:ascii="Arial" w:hAnsi="Arial" w:cs="Arial"/>
          <w:sz w:val="20"/>
          <w:szCs w:val="20"/>
        </w:rPr>
        <w:t>,</w:t>
      </w:r>
      <w:r w:rsidRPr="0027516A">
        <w:rPr>
          <w:rFonts w:ascii="Arial" w:hAnsi="Arial" w:cs="Arial"/>
          <w:sz w:val="20"/>
          <w:szCs w:val="20"/>
        </w:rPr>
        <w:t xml:space="preserve"> please bring the following documents</w:t>
      </w:r>
      <w:r w:rsidR="00B84DD9">
        <w:rPr>
          <w:rFonts w:ascii="Arial" w:hAnsi="Arial" w:cs="Arial"/>
          <w:sz w:val="20"/>
          <w:szCs w:val="20"/>
        </w:rPr>
        <w:t>:</w:t>
      </w:r>
    </w:p>
    <w:p w:rsidR="00B84DD9" w:rsidRDefault="00B84DD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Invitation letter</w:t>
      </w:r>
    </w:p>
    <w:p w:rsidR="00A65C10" w:rsidRDefault="00B84DD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84D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ID card/</w:t>
      </w:r>
      <w:r w:rsidRPr="00B84DD9">
        <w:rPr>
          <w:rFonts w:ascii="Arial" w:hAnsi="Arial" w:cs="Arial"/>
          <w:sz w:val="20"/>
          <w:szCs w:val="20"/>
        </w:rPr>
        <w:t xml:space="preserve"> </w:t>
      </w:r>
      <w:r w:rsidR="00A65C10">
        <w:rPr>
          <w:rFonts w:ascii="Arial" w:hAnsi="Arial" w:cs="Arial"/>
          <w:sz w:val="20"/>
          <w:szCs w:val="20"/>
        </w:rPr>
        <w:t>citizenship card</w:t>
      </w:r>
    </w:p>
    <w:p w:rsidR="00A65C10" w:rsidRDefault="00A65C1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="00B84DD9" w:rsidRPr="00B84DD9">
        <w:rPr>
          <w:rFonts w:ascii="Arial" w:hAnsi="Arial" w:cs="Arial"/>
          <w:sz w:val="20"/>
          <w:szCs w:val="20"/>
        </w:rPr>
        <w:t xml:space="preserve">Power of attorney (in the form attached) and Notice of </w:t>
      </w:r>
      <w:r>
        <w:rPr>
          <w:rFonts w:ascii="Arial" w:hAnsi="Arial" w:cs="Arial"/>
          <w:sz w:val="20"/>
          <w:szCs w:val="20"/>
        </w:rPr>
        <w:t xml:space="preserve">the </w:t>
      </w:r>
      <w:r w:rsidR="00B84DD9" w:rsidRPr="00B84DD9">
        <w:rPr>
          <w:rFonts w:ascii="Arial" w:hAnsi="Arial" w:cs="Arial"/>
          <w:sz w:val="20"/>
          <w:szCs w:val="20"/>
        </w:rPr>
        <w:t>meeting of authorized person (in case of a</w:t>
      </w:r>
      <w:r>
        <w:rPr>
          <w:rFonts w:ascii="Arial" w:hAnsi="Arial" w:cs="Arial"/>
          <w:sz w:val="20"/>
          <w:szCs w:val="20"/>
        </w:rPr>
        <w:t>uthorized to attend the meeting; the</w:t>
      </w:r>
      <w:r w:rsidR="00B84DD9" w:rsidRPr="00B84DD9">
        <w:rPr>
          <w:rFonts w:ascii="Arial" w:hAnsi="Arial" w:cs="Arial"/>
          <w:sz w:val="20"/>
          <w:szCs w:val="20"/>
        </w:rPr>
        <w:t xml:space="preserve"> authorized person is not </w:t>
      </w:r>
      <w:r>
        <w:rPr>
          <w:rFonts w:ascii="Arial" w:hAnsi="Arial" w:cs="Arial"/>
          <w:sz w:val="20"/>
          <w:szCs w:val="20"/>
        </w:rPr>
        <w:t>allowed to authorize</w:t>
      </w:r>
      <w:r w:rsidR="00B84DD9" w:rsidRPr="00B84D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third person)</w:t>
      </w:r>
    </w:p>
    <w:p w:rsidR="00902632" w:rsidRDefault="00A65C1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84DD9" w:rsidRPr="00B84DD9">
        <w:rPr>
          <w:rFonts w:ascii="Arial" w:hAnsi="Arial" w:cs="Arial"/>
          <w:sz w:val="20"/>
          <w:szCs w:val="20"/>
        </w:rPr>
        <w:t xml:space="preserve">For institutional shareholders, ask the representative to bring a copy of the business registration certificate, </w:t>
      </w:r>
      <w:r w:rsidR="00902632">
        <w:rPr>
          <w:rFonts w:ascii="Arial" w:hAnsi="Arial" w:cs="Arial"/>
          <w:sz w:val="20"/>
          <w:szCs w:val="20"/>
        </w:rPr>
        <w:t xml:space="preserve">ID card and proxy </w:t>
      </w:r>
      <w:r w:rsidR="00B84DD9" w:rsidRPr="00B84DD9">
        <w:rPr>
          <w:rFonts w:ascii="Arial" w:hAnsi="Arial" w:cs="Arial"/>
          <w:sz w:val="20"/>
          <w:szCs w:val="20"/>
        </w:rPr>
        <w:t xml:space="preserve">(in case the representative </w:t>
      </w:r>
      <w:r w:rsidR="00EC11D0">
        <w:rPr>
          <w:rFonts w:ascii="Arial" w:hAnsi="Arial" w:cs="Arial"/>
          <w:sz w:val="20"/>
          <w:szCs w:val="20"/>
        </w:rPr>
        <w:t>is not</w:t>
      </w:r>
      <w:r w:rsidR="00B84DD9" w:rsidRPr="00B84DD9">
        <w:rPr>
          <w:rFonts w:ascii="Arial" w:hAnsi="Arial" w:cs="Arial"/>
          <w:sz w:val="20"/>
          <w:szCs w:val="20"/>
        </w:rPr>
        <w:t xml:space="preserve"> the legal repre</w:t>
      </w:r>
      <w:r w:rsidR="00902632">
        <w:rPr>
          <w:rFonts w:ascii="Arial" w:hAnsi="Arial" w:cs="Arial"/>
          <w:sz w:val="20"/>
          <w:szCs w:val="20"/>
        </w:rPr>
        <w:t>sentative of that organization)</w:t>
      </w:r>
    </w:p>
    <w:p w:rsidR="003630CD" w:rsidRDefault="00B84DD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84DD9">
        <w:rPr>
          <w:rFonts w:ascii="Arial" w:hAnsi="Arial" w:cs="Arial"/>
          <w:sz w:val="20"/>
          <w:szCs w:val="20"/>
        </w:rPr>
        <w:t xml:space="preserve">6. Documents for the Meeting: Meeting program, confirmation form for attending the meeting and documents for the Annual General Meeting of Shareholders </w:t>
      </w:r>
      <w:r w:rsidR="003630CD">
        <w:rPr>
          <w:rFonts w:ascii="Arial" w:hAnsi="Arial" w:cs="Arial"/>
          <w:sz w:val="20"/>
          <w:szCs w:val="20"/>
        </w:rPr>
        <w:t xml:space="preserve">in </w:t>
      </w:r>
      <w:r w:rsidRPr="00B84DD9">
        <w:rPr>
          <w:rFonts w:ascii="Arial" w:hAnsi="Arial" w:cs="Arial"/>
          <w:sz w:val="20"/>
          <w:szCs w:val="20"/>
        </w:rPr>
        <w:t>2020 are posted on the we</w:t>
      </w:r>
      <w:r w:rsidR="003630CD">
        <w:rPr>
          <w:rFonts w:ascii="Arial" w:hAnsi="Arial" w:cs="Arial"/>
          <w:sz w:val="20"/>
          <w:szCs w:val="20"/>
        </w:rPr>
        <w:t xml:space="preserve">bsite of 36 Corporation – JSC: </w:t>
      </w:r>
      <w:hyperlink r:id="rId5" w:history="1">
        <w:r w:rsidR="003630CD" w:rsidRPr="000A325D">
          <w:rPr>
            <w:rStyle w:val="Hyperlink"/>
            <w:rFonts w:ascii="Arial" w:hAnsi="Arial" w:cs="Arial"/>
            <w:sz w:val="20"/>
            <w:szCs w:val="20"/>
          </w:rPr>
          <w:t>www.36corporation.vn</w:t>
        </w:r>
      </w:hyperlink>
    </w:p>
    <w:p w:rsidR="00EC11D0" w:rsidRDefault="00B84DD9" w:rsidP="00EC11D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84DD9">
        <w:rPr>
          <w:rFonts w:ascii="Arial" w:hAnsi="Arial" w:cs="Arial"/>
          <w:sz w:val="20"/>
          <w:szCs w:val="20"/>
        </w:rPr>
        <w:t xml:space="preserve">7. </w:t>
      </w:r>
      <w:r w:rsidR="003630CD">
        <w:rPr>
          <w:rFonts w:ascii="Arial" w:hAnsi="Arial" w:cs="Arial"/>
          <w:sz w:val="20"/>
          <w:szCs w:val="20"/>
        </w:rPr>
        <w:t>Place of r</w:t>
      </w:r>
      <w:r w:rsidRPr="00B84DD9">
        <w:rPr>
          <w:rFonts w:ascii="Arial" w:hAnsi="Arial" w:cs="Arial"/>
          <w:sz w:val="20"/>
          <w:szCs w:val="20"/>
        </w:rPr>
        <w:t xml:space="preserve">eceiving </w:t>
      </w:r>
      <w:r w:rsidR="00EC11D0">
        <w:rPr>
          <w:rFonts w:ascii="Arial" w:hAnsi="Arial" w:cs="Arial"/>
          <w:sz w:val="20"/>
          <w:szCs w:val="20"/>
        </w:rPr>
        <w:t xml:space="preserve">the attending </w:t>
      </w:r>
      <w:r w:rsidRPr="00B84DD9">
        <w:rPr>
          <w:rFonts w:ascii="Arial" w:hAnsi="Arial" w:cs="Arial"/>
          <w:sz w:val="20"/>
          <w:szCs w:val="20"/>
        </w:rPr>
        <w:t>document</w:t>
      </w:r>
      <w:r w:rsidR="003630CD">
        <w:rPr>
          <w:rFonts w:ascii="Arial" w:hAnsi="Arial" w:cs="Arial"/>
          <w:sz w:val="20"/>
          <w:szCs w:val="20"/>
        </w:rPr>
        <w:t>s</w:t>
      </w:r>
      <w:r w:rsidR="005A1DF9">
        <w:rPr>
          <w:rFonts w:ascii="Arial" w:hAnsi="Arial" w:cs="Arial"/>
          <w:sz w:val="20"/>
          <w:szCs w:val="20"/>
        </w:rPr>
        <w:t>: Shareholder Relation</w:t>
      </w:r>
      <w:r w:rsidRPr="00B84DD9">
        <w:rPr>
          <w:rFonts w:ascii="Arial" w:hAnsi="Arial" w:cs="Arial"/>
          <w:sz w:val="20"/>
          <w:szCs w:val="20"/>
        </w:rPr>
        <w:t xml:space="preserve"> Department, </w:t>
      </w:r>
      <w:r w:rsidR="00EC11D0" w:rsidRPr="00B84DD9">
        <w:rPr>
          <w:rFonts w:ascii="Arial" w:hAnsi="Arial" w:cs="Arial"/>
          <w:sz w:val="20"/>
          <w:szCs w:val="20"/>
        </w:rPr>
        <w:t>36</w:t>
      </w:r>
      <w:r w:rsidR="00EC11D0">
        <w:rPr>
          <w:rFonts w:ascii="Arial" w:hAnsi="Arial" w:cs="Arial"/>
          <w:sz w:val="20"/>
          <w:szCs w:val="20"/>
        </w:rPr>
        <w:t xml:space="preserve"> </w:t>
      </w:r>
      <w:r w:rsidRPr="00B84DD9">
        <w:rPr>
          <w:rFonts w:ascii="Arial" w:hAnsi="Arial" w:cs="Arial"/>
          <w:sz w:val="20"/>
          <w:szCs w:val="20"/>
        </w:rPr>
        <w:t xml:space="preserve">Corporation - JSC Address: </w:t>
      </w:r>
      <w:r w:rsidR="00EC11D0">
        <w:rPr>
          <w:rFonts w:ascii="Arial" w:hAnsi="Arial" w:cs="Arial"/>
          <w:sz w:val="20"/>
          <w:szCs w:val="20"/>
        </w:rPr>
        <w:t xml:space="preserve">No.141 Ho </w:t>
      </w:r>
      <w:proofErr w:type="spellStart"/>
      <w:r w:rsidR="00EC11D0">
        <w:rPr>
          <w:rFonts w:ascii="Arial" w:hAnsi="Arial" w:cs="Arial"/>
          <w:sz w:val="20"/>
          <w:szCs w:val="20"/>
        </w:rPr>
        <w:t>Dac</w:t>
      </w:r>
      <w:proofErr w:type="spellEnd"/>
      <w:r w:rsidR="00EC11D0">
        <w:rPr>
          <w:rFonts w:ascii="Arial" w:hAnsi="Arial" w:cs="Arial"/>
          <w:sz w:val="20"/>
          <w:szCs w:val="20"/>
        </w:rPr>
        <w:t xml:space="preserve"> Di, </w:t>
      </w:r>
      <w:r w:rsidR="00EC11D0" w:rsidRPr="0027516A">
        <w:rPr>
          <w:rFonts w:ascii="Arial" w:hAnsi="Arial" w:cs="Arial"/>
          <w:sz w:val="20"/>
          <w:szCs w:val="20"/>
        </w:rPr>
        <w:t>Nam Do</w:t>
      </w:r>
      <w:r w:rsidR="00EC11D0">
        <w:rPr>
          <w:rFonts w:ascii="Arial" w:hAnsi="Arial" w:cs="Arial"/>
          <w:sz w:val="20"/>
          <w:szCs w:val="20"/>
        </w:rPr>
        <w:t xml:space="preserve">ng Ward, Dong Da District, Ha </w:t>
      </w:r>
      <w:proofErr w:type="spellStart"/>
      <w:r w:rsidR="00EC11D0">
        <w:rPr>
          <w:rFonts w:ascii="Arial" w:hAnsi="Arial" w:cs="Arial"/>
          <w:sz w:val="20"/>
          <w:szCs w:val="20"/>
        </w:rPr>
        <w:t>Noi</w:t>
      </w:r>
      <w:proofErr w:type="spellEnd"/>
      <w:r w:rsidR="00EC11D0">
        <w:rPr>
          <w:rFonts w:ascii="Arial" w:hAnsi="Arial" w:cs="Arial"/>
          <w:sz w:val="20"/>
          <w:szCs w:val="20"/>
        </w:rPr>
        <w:t xml:space="preserve"> City</w:t>
      </w:r>
    </w:p>
    <w:p w:rsidR="00D97F38" w:rsidRDefault="00B84DD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84DD9">
        <w:rPr>
          <w:rFonts w:ascii="Arial" w:hAnsi="Arial" w:cs="Arial"/>
          <w:sz w:val="20"/>
          <w:szCs w:val="20"/>
        </w:rPr>
        <w:t xml:space="preserve">Phone: 024 66636625 </w:t>
      </w:r>
      <w:r w:rsidR="004F796C">
        <w:rPr>
          <w:rFonts w:ascii="Arial" w:hAnsi="Arial" w:cs="Arial"/>
          <w:sz w:val="20"/>
          <w:szCs w:val="20"/>
        </w:rPr>
        <w:tab/>
      </w:r>
      <w:r w:rsidR="004F796C">
        <w:rPr>
          <w:rFonts w:ascii="Arial" w:hAnsi="Arial" w:cs="Arial"/>
          <w:sz w:val="20"/>
          <w:szCs w:val="20"/>
        </w:rPr>
        <w:tab/>
      </w:r>
      <w:r w:rsidRPr="00B84DD9">
        <w:rPr>
          <w:rFonts w:ascii="Arial" w:hAnsi="Arial" w:cs="Arial"/>
          <w:sz w:val="20"/>
          <w:szCs w:val="20"/>
        </w:rPr>
        <w:t xml:space="preserve">Fax: 024 35332472 </w:t>
      </w:r>
    </w:p>
    <w:p w:rsidR="00640BC8" w:rsidRDefault="00D97F3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contact@</w:t>
      </w:r>
      <w:r w:rsidR="00B84DD9" w:rsidRPr="00B84DD9">
        <w:rPr>
          <w:rFonts w:ascii="Arial" w:hAnsi="Arial" w:cs="Arial"/>
          <w:sz w:val="20"/>
          <w:szCs w:val="20"/>
        </w:rPr>
        <w:t xml:space="preserve">36corp.com </w:t>
      </w:r>
    </w:p>
    <w:p w:rsidR="00B84DD9" w:rsidRDefault="00640BC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Looking for</w:t>
      </w:r>
      <w:r w:rsidR="00507C89">
        <w:rPr>
          <w:rFonts w:ascii="Arial" w:hAnsi="Arial" w:cs="Arial"/>
          <w:sz w:val="20"/>
          <w:szCs w:val="20"/>
        </w:rPr>
        <w:t xml:space="preserve"> presence of shareholders for success of</w:t>
      </w:r>
      <w:r w:rsidR="00B84DD9" w:rsidRPr="00B84DD9">
        <w:rPr>
          <w:rFonts w:ascii="Arial" w:hAnsi="Arial" w:cs="Arial"/>
          <w:sz w:val="20"/>
          <w:szCs w:val="20"/>
        </w:rPr>
        <w:t xml:space="preserve"> the Annual General Meeting of Shareholders in 2020 </w:t>
      </w:r>
      <w:r w:rsidR="00507C89">
        <w:rPr>
          <w:rFonts w:ascii="Arial" w:hAnsi="Arial" w:cs="Arial"/>
          <w:sz w:val="20"/>
          <w:szCs w:val="20"/>
        </w:rPr>
        <w:t xml:space="preserve">of </w:t>
      </w:r>
      <w:r w:rsidR="00B84DD9" w:rsidRPr="00B84DD9">
        <w:rPr>
          <w:rFonts w:ascii="Arial" w:hAnsi="Arial" w:cs="Arial"/>
          <w:sz w:val="20"/>
          <w:szCs w:val="20"/>
        </w:rPr>
        <w:t xml:space="preserve">Corporation 36 </w:t>
      </w:r>
      <w:r w:rsidR="00B70926">
        <w:rPr>
          <w:rFonts w:ascii="Arial" w:hAnsi="Arial" w:cs="Arial"/>
          <w:sz w:val="20"/>
          <w:szCs w:val="20"/>
        </w:rPr>
        <w:t>–</w:t>
      </w:r>
      <w:r w:rsidR="00B84DD9" w:rsidRPr="00B84DD9">
        <w:rPr>
          <w:rFonts w:ascii="Arial" w:hAnsi="Arial" w:cs="Arial"/>
          <w:sz w:val="20"/>
          <w:szCs w:val="20"/>
        </w:rPr>
        <w:t xml:space="preserve"> JSC</w:t>
      </w:r>
      <w:r w:rsidR="00B70926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="00B84DD9" w:rsidRPr="00B84DD9">
        <w:rPr>
          <w:rFonts w:ascii="Arial" w:hAnsi="Arial" w:cs="Arial"/>
          <w:sz w:val="20"/>
          <w:szCs w:val="20"/>
        </w:rPr>
        <w:t xml:space="preserve"> </w:t>
      </w:r>
    </w:p>
    <w:sectPr w:rsidR="00B84DD9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47CF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0C67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779B"/>
    <w:rsid w:val="0025148F"/>
    <w:rsid w:val="00251CD9"/>
    <w:rsid w:val="00252CE0"/>
    <w:rsid w:val="00254EA2"/>
    <w:rsid w:val="0026535B"/>
    <w:rsid w:val="002701FB"/>
    <w:rsid w:val="0027516A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30CD"/>
    <w:rsid w:val="003661DC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4F796C"/>
    <w:rsid w:val="00503DD6"/>
    <w:rsid w:val="00505065"/>
    <w:rsid w:val="00507C89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2EE"/>
    <w:rsid w:val="0058434E"/>
    <w:rsid w:val="005847AB"/>
    <w:rsid w:val="00585B82"/>
    <w:rsid w:val="005906FC"/>
    <w:rsid w:val="00590F17"/>
    <w:rsid w:val="00595BB5"/>
    <w:rsid w:val="005961E3"/>
    <w:rsid w:val="005970B6"/>
    <w:rsid w:val="005A0BA8"/>
    <w:rsid w:val="005A1DF9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0BC8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6F415B"/>
    <w:rsid w:val="007023FD"/>
    <w:rsid w:val="007034A5"/>
    <w:rsid w:val="00703A99"/>
    <w:rsid w:val="00710F35"/>
    <w:rsid w:val="00717AE7"/>
    <w:rsid w:val="0072123A"/>
    <w:rsid w:val="007218D0"/>
    <w:rsid w:val="0073001A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E63C8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007E"/>
    <w:rsid w:val="008D12EB"/>
    <w:rsid w:val="008E41A6"/>
    <w:rsid w:val="008F1C6C"/>
    <w:rsid w:val="00902632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55A29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65C10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926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84DD9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0B6B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97F38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11D0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2974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059AA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36corporation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344</cp:revision>
  <dcterms:created xsi:type="dcterms:W3CDTF">2019-10-16T10:03:00Z</dcterms:created>
  <dcterms:modified xsi:type="dcterms:W3CDTF">2020-06-18T08:05:00Z</dcterms:modified>
</cp:coreProperties>
</file>